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关于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省教育厅赴曲靖调研</w:t>
      </w:r>
      <w:r>
        <w:rPr>
          <w:rFonts w:hint="eastAsia" w:ascii="华文中宋" w:hAnsi="华文中宋" w:eastAsia="华文中宋"/>
          <w:b/>
          <w:sz w:val="36"/>
          <w:szCs w:val="36"/>
        </w:rPr>
        <w:t>的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工作</w:t>
      </w:r>
      <w:r>
        <w:rPr>
          <w:rFonts w:hint="eastAsia" w:ascii="华文中宋" w:hAnsi="华文中宋" w:eastAsia="华文中宋"/>
          <w:b/>
          <w:sz w:val="36"/>
          <w:szCs w:val="36"/>
        </w:rPr>
        <w:t>方案</w:t>
      </w:r>
    </w:p>
    <w:p/>
    <w:p>
      <w:pPr>
        <w:spacing w:line="5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做好全省职业院校技能大赛准备工作，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教育厅决定赴曲靖对中职学校和高职院校开展调研</w:t>
      </w:r>
      <w:r>
        <w:rPr>
          <w:rFonts w:hint="eastAsia" w:ascii="仿宋" w:hAnsi="仿宋" w:eastAsia="仿宋" w:cs="仿宋"/>
          <w:sz w:val="32"/>
          <w:szCs w:val="32"/>
        </w:rPr>
        <w:t>。现将有关方案报告如下：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月23日（周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）-2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日（周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调研组</w:t>
      </w:r>
      <w:r>
        <w:rPr>
          <w:rFonts w:hint="eastAsia" w:ascii="仿宋" w:hAnsi="仿宋" w:eastAsia="仿宋" w:cs="仿宋"/>
          <w:b/>
          <w:sz w:val="32"/>
          <w:szCs w:val="32"/>
        </w:rPr>
        <w:t>人员</w:t>
      </w:r>
    </w:p>
    <w:p>
      <w:pPr>
        <w:spacing w:line="560" w:lineRule="exact"/>
        <w:ind w:firstLine="640" w:firstLineChars="200"/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高明磊</w:t>
      </w: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</w:rPr>
        <w:t xml:space="preserve">  </w:t>
      </w: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省教育厅职业教育与成人教育处调研员</w:t>
      </w:r>
    </w:p>
    <w:p>
      <w:pPr>
        <w:spacing w:line="560" w:lineRule="exact"/>
        <w:ind w:firstLine="640" w:firstLineChars="200"/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张婉尧</w:t>
      </w: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</w:rPr>
        <w:t xml:space="preserve">  </w:t>
      </w: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云南林业职业技术学院教务处副处长</w:t>
      </w:r>
    </w:p>
    <w:p>
      <w:pPr>
        <w:spacing w:line="560" w:lineRule="exact"/>
        <w:ind w:firstLine="640" w:firstLineChars="200"/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梁  燕</w:t>
      </w: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</w:rPr>
        <w:t xml:space="preserve">  </w:t>
      </w: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云南省产业职教集团秘书长</w:t>
      </w:r>
    </w:p>
    <w:p>
      <w:pPr>
        <w:spacing w:line="560" w:lineRule="exact"/>
        <w:ind w:firstLine="640" w:firstLineChars="200"/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宁发志</w:t>
      </w: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</w:rPr>
        <w:t xml:space="preserve">  </w:t>
      </w: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昆明创林科技有限公司总经理</w:t>
      </w:r>
    </w:p>
    <w:p>
      <w:pPr>
        <w:spacing w:line="560" w:lineRule="exact"/>
        <w:ind w:firstLine="640" w:firstLineChars="200"/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陆艳宝</w:t>
      </w: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</w:rPr>
        <w:t xml:space="preserve">  </w:t>
      </w: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云南松骋宝升教育装备集团副董事长</w:t>
      </w:r>
    </w:p>
    <w:p>
      <w:pPr>
        <w:spacing w:line="560" w:lineRule="exact"/>
        <w:ind w:firstLine="640" w:firstLineChars="200"/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宁森林</w:t>
      </w: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</w:rPr>
        <w:t xml:space="preserve">  </w:t>
      </w: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云南唯康通信技术有限公司总经理</w:t>
      </w:r>
    </w:p>
    <w:p>
      <w:pPr>
        <w:spacing w:line="560" w:lineRule="exact"/>
        <w:ind w:firstLine="640" w:firstLineChars="200"/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杨  鍺</w:t>
      </w: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</w:rPr>
        <w:t xml:space="preserve">  </w:t>
      </w: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云南唯康通信技术有限公司副总经理</w:t>
      </w: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Style w:val="5"/>
          <w:rFonts w:hint="eastAsia" w:ascii="仿宋" w:hAnsi="仿宋" w:eastAsia="仿宋" w:cs="仿宋"/>
          <w:b w:val="0"/>
          <w:color w:val="000000"/>
          <w:spacing w:val="-20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 xml:space="preserve">江明生  </w:t>
      </w:r>
      <w:r>
        <w:rPr>
          <w:rStyle w:val="5"/>
          <w:rFonts w:hint="eastAsia" w:ascii="仿宋" w:hAnsi="仿宋" w:eastAsia="仿宋" w:cs="仿宋"/>
          <w:b w:val="0"/>
          <w:color w:val="000000"/>
          <w:spacing w:val="-20"/>
          <w:sz w:val="32"/>
          <w:szCs w:val="32"/>
          <w:lang w:val="en-US" w:eastAsia="zh-CN"/>
        </w:rPr>
        <w:t>亚龙智能装备集团股份有限公司云南区经理</w:t>
      </w:r>
      <w:r>
        <w:rPr>
          <w:rStyle w:val="5"/>
          <w:rFonts w:hint="eastAsia" w:ascii="仿宋" w:hAnsi="仿宋" w:eastAsia="仿宋" w:cs="仿宋"/>
          <w:b w:val="0"/>
          <w:color w:val="000000"/>
          <w:spacing w:val="-20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三、曲靖市陪同人员</w:t>
      </w:r>
    </w:p>
    <w:p>
      <w:pPr>
        <w:pStyle w:val="2"/>
        <w:widowControl/>
        <w:spacing w:before="0" w:beforeAutospacing="0" w:after="0" w:afterAutospacing="0" w:line="520" w:lineRule="exact"/>
        <w:ind w:firstLine="640" w:firstLineChars="200"/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杨学智  曲靖市委教育体育工委书记、曲靖市教育体育局党组书记、局长</w:t>
      </w:r>
    </w:p>
    <w:p>
      <w:pPr>
        <w:pStyle w:val="2"/>
        <w:widowControl/>
        <w:spacing w:before="0" w:beforeAutospacing="0" w:after="0" w:afterAutospacing="0" w:line="520" w:lineRule="exact"/>
        <w:ind w:firstLine="640" w:firstLineChars="200"/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张兴华  曲靖市委教育体育工委委员、曲靖市教育体育局党组成员、副局长</w:t>
      </w:r>
    </w:p>
    <w:p>
      <w:pPr>
        <w:pStyle w:val="2"/>
        <w:widowControl/>
        <w:spacing w:before="0" w:beforeAutospacing="0" w:after="0" w:afterAutospacing="0" w:line="520" w:lineRule="exact"/>
        <w:ind w:firstLine="640" w:firstLineChars="200"/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 xml:space="preserve">朱嘉友  </w:t>
      </w:r>
      <w:r>
        <w:rPr>
          <w:rStyle w:val="5"/>
          <w:rFonts w:hint="eastAsia" w:ascii="仿宋" w:hAnsi="仿宋" w:eastAsia="仿宋" w:cs="仿宋"/>
          <w:b w:val="0"/>
          <w:color w:val="000000"/>
          <w:spacing w:val="-20"/>
          <w:sz w:val="32"/>
          <w:szCs w:val="32"/>
          <w:lang w:val="en-US" w:eastAsia="zh-CN"/>
        </w:rPr>
        <w:t>曲靖市教育体育局职成交教科科长（15608747135）</w:t>
      </w:r>
    </w:p>
    <w:p>
      <w:pPr>
        <w:pStyle w:val="2"/>
        <w:widowControl/>
        <w:spacing w:before="0" w:beforeAutospacing="0" w:after="0" w:afterAutospacing="0" w:line="520" w:lineRule="exact"/>
        <w:ind w:firstLine="640" w:firstLineChars="200"/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郑石安  曲靖市教育体育局职成教科一级主任科员</w:t>
      </w:r>
    </w:p>
    <w:p>
      <w:pPr>
        <w:pStyle w:val="2"/>
        <w:widowControl/>
        <w:spacing w:before="0" w:beforeAutospacing="0" w:after="0" w:afterAutospacing="0" w:line="520" w:lineRule="exact"/>
        <w:ind w:firstLine="643" w:firstLineChars="200"/>
        <w:rPr>
          <w:rStyle w:val="5"/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四、调研内容</w:t>
      </w:r>
    </w:p>
    <w:p>
      <w:pPr>
        <w:pStyle w:val="2"/>
        <w:widowControl/>
        <w:spacing w:before="0" w:beforeAutospacing="0" w:after="0" w:afterAutospacing="0" w:line="520" w:lineRule="exact"/>
        <w:ind w:firstLine="640" w:firstLineChars="200"/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全省职业院校技能大赛举办事宜。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240" w:lineRule="auto"/>
        <w:ind w:firstLine="643" w:firstLineChars="200"/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五、调研方式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240" w:lineRule="auto"/>
        <w:rPr>
          <w:rStyle w:val="5"/>
          <w:rFonts w:hint="default" w:ascii="仿宋" w:hAnsi="仿宋" w:eastAsia="仿宋" w:cs="仿宋"/>
          <w:b w:val="0"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 xml:space="preserve">   实地查看、召开座谈会，论证会等。</w:t>
      </w:r>
    </w:p>
    <w:p>
      <w:pPr>
        <w:numPr>
          <w:ilvl w:val="0"/>
          <w:numId w:val="0"/>
        </w:numPr>
        <w:spacing w:line="24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/>
          <w:sz w:val="32"/>
          <w:szCs w:val="32"/>
        </w:rPr>
        <w:t>行程安排</w:t>
      </w:r>
    </w:p>
    <w:p>
      <w:pPr>
        <w:numPr>
          <w:ilvl w:val="0"/>
          <w:numId w:val="0"/>
        </w:numPr>
        <w:spacing w:line="24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月23日（周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9：30分调研组全体成员</w:t>
      </w:r>
      <w:r>
        <w:rPr>
          <w:rFonts w:hint="eastAsia" w:ascii="仿宋" w:hAnsi="仿宋" w:eastAsia="仿宋" w:cs="仿宋"/>
          <w:sz w:val="32"/>
          <w:szCs w:val="32"/>
        </w:rPr>
        <w:t>乘车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由昆明</w:t>
      </w:r>
      <w:r>
        <w:rPr>
          <w:rFonts w:hint="eastAsia" w:ascii="仿宋" w:hAnsi="仿宋" w:eastAsia="仿宋" w:cs="仿宋"/>
          <w:sz w:val="32"/>
          <w:szCs w:val="32"/>
        </w:rPr>
        <w:t>赴曲靖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：30分到达曲靖农业学校。13：30分在曲靖农业学校聚星楼2楼会议室召开座谈会，座谈会参加人员为：调研组全体成员；曲靖市教育体育局张兴华、朱嘉友、郑石安；曲靖医学高等专科学校、云南工业技师学院、云南能源职业技术学院、曲靖职业技术学院、曲靖农业学校、曲靖应用技术学校、曲靖财经学校、曲靖工商学校、曲靖高级技工学校、麒麟职校主要领导（书记或校、院长）、教务处（科）长，每个学校参会人员为2人。座谈会议程为调研组成员讲话、曲靖市教育体育局领导讲话、各学校领导讲话。15：30分至18：00分别实地查看曲靖农业学校、曲靖高级技工学校、曲靖职业技术学院（曲靖财经学校）、曲靖工商学校、曲靖应用技术学校。</w:t>
      </w:r>
    </w:p>
    <w:p>
      <w:pPr>
        <w:spacing w:line="560" w:lineRule="exact"/>
        <w:ind w:left="31680" w:hanging="1440" w:hangingChars="45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晚上宿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曲靖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酒店）。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月24日（周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9:00分分别实地查看云南能源学院、云南工业技师学院、曲靖医学高等专科学校、麒麟职校。11：30分在麒麟职校调研组反馈意见。13：00调研组由曲靖返回昆明。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368"/>
    <w:rsid w:val="0009380F"/>
    <w:rsid w:val="002413BC"/>
    <w:rsid w:val="0026443B"/>
    <w:rsid w:val="002E71B6"/>
    <w:rsid w:val="00331850"/>
    <w:rsid w:val="004B6C9A"/>
    <w:rsid w:val="004F6AEF"/>
    <w:rsid w:val="00501670"/>
    <w:rsid w:val="0052254B"/>
    <w:rsid w:val="005A7B07"/>
    <w:rsid w:val="005D0092"/>
    <w:rsid w:val="006668E3"/>
    <w:rsid w:val="0071718B"/>
    <w:rsid w:val="007B1035"/>
    <w:rsid w:val="007B1A87"/>
    <w:rsid w:val="00851A9B"/>
    <w:rsid w:val="008C196D"/>
    <w:rsid w:val="008F450F"/>
    <w:rsid w:val="009627B4"/>
    <w:rsid w:val="00A14329"/>
    <w:rsid w:val="00A477BE"/>
    <w:rsid w:val="00A560A1"/>
    <w:rsid w:val="00A57B91"/>
    <w:rsid w:val="00BC421A"/>
    <w:rsid w:val="00BC55ED"/>
    <w:rsid w:val="00C32A24"/>
    <w:rsid w:val="00C83368"/>
    <w:rsid w:val="00CC0525"/>
    <w:rsid w:val="00CE11EE"/>
    <w:rsid w:val="00DB73F7"/>
    <w:rsid w:val="00E65495"/>
    <w:rsid w:val="00E7530F"/>
    <w:rsid w:val="00E82040"/>
    <w:rsid w:val="00E9448F"/>
    <w:rsid w:val="00EE260F"/>
    <w:rsid w:val="11B635C6"/>
    <w:rsid w:val="53D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5">
    <w:name w:val="Strong"/>
    <w:basedOn w:val="4"/>
    <w:qFormat/>
    <w:locked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190</Words>
  <Characters>1086</Characters>
  <Lines>0</Lines>
  <Paragraphs>0</Paragraphs>
  <TotalTime>24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2019-08-08T07:16:00Z</dcterms:created>
  <dc:creator>l</dc:creator>
  <cp:lastModifiedBy>Administrator</cp:lastModifiedBy>
  <dcterms:modified xsi:type="dcterms:W3CDTF">2020-06-22T14:20:42Z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